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A9" w:rsidRDefault="00C536A9" w:rsidP="000807EE">
      <w:pPr>
        <w:shd w:val="clear" w:color="auto" w:fill="F5F5F5"/>
        <w:rPr>
          <w:b/>
          <w:bCs/>
        </w:rPr>
      </w:pPr>
      <w:r>
        <w:rPr>
          <w:noProof/>
          <w:color w:val="000000"/>
        </w:rPr>
        <w:drawing>
          <wp:inline distT="0" distB="0" distL="0" distR="0">
            <wp:extent cx="6120130" cy="1008297"/>
            <wp:effectExtent l="0" t="0" r="0" b="1905"/>
            <wp:docPr id="1" name="Immagine 1" descr="cid:41DD9AD45A6F493F8A34C41B882810D2@Utente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41DD9AD45A6F493F8A34C41B882810D2@UtentePC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6A9" w:rsidRDefault="00C536A9" w:rsidP="000807EE">
      <w:pPr>
        <w:shd w:val="clear" w:color="auto" w:fill="F5F5F5"/>
        <w:rPr>
          <w:b/>
          <w:bCs/>
        </w:rPr>
      </w:pPr>
    </w:p>
    <w:p w:rsidR="000807EE" w:rsidRPr="000807EE" w:rsidRDefault="000807EE" w:rsidP="000807EE">
      <w:pPr>
        <w:shd w:val="clear" w:color="auto" w:fill="F5F5F5"/>
      </w:pPr>
      <w:r w:rsidRPr="000807EE">
        <w:rPr>
          <w:b/>
          <w:bCs/>
        </w:rPr>
        <w:t>Promemoria ope</w:t>
      </w:r>
      <w:bookmarkStart w:id="0" w:name="_GoBack"/>
      <w:bookmarkEnd w:id="0"/>
      <w:r w:rsidRPr="000807EE">
        <w:rPr>
          <w:b/>
          <w:bCs/>
        </w:rPr>
        <w:t xml:space="preserve">rativo </w:t>
      </w:r>
      <w:r>
        <w:rPr>
          <w:b/>
          <w:bCs/>
        </w:rPr>
        <w:t>Commissione di certificazione</w:t>
      </w:r>
    </w:p>
    <w:p w:rsidR="000807EE" w:rsidRPr="000807EE" w:rsidRDefault="000807EE" w:rsidP="000807EE">
      <w:pPr>
        <w:shd w:val="clear" w:color="auto" w:fill="F5F5F5"/>
      </w:pPr>
      <w:r w:rsidRPr="000807EE">
        <w:br/>
        <w:t> </w:t>
      </w:r>
    </w:p>
    <w:p w:rsidR="000807EE" w:rsidRPr="000807EE" w:rsidRDefault="000807EE" w:rsidP="000807EE">
      <w:pPr>
        <w:shd w:val="clear" w:color="auto" w:fill="F5F5F5"/>
      </w:pPr>
      <w:r w:rsidRPr="000807EE">
        <w:rPr>
          <w:rStyle w:val="Enfasigrassetto"/>
        </w:rPr>
        <w:t>PER LA PRESENTAZIONE DELL’ISTANZA DI CERTIFICAZIONE CONTRATTO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Predisporre: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n. </w:t>
      </w:r>
      <w:r w:rsidRPr="000807EE">
        <w:rPr>
          <w:rStyle w:val="Enfasigrassetto"/>
          <w:rFonts w:ascii="Calibri" w:hAnsi="Calibri"/>
        </w:rPr>
        <w:t>3</w:t>
      </w:r>
      <w:r w:rsidRPr="000807EE">
        <w:rPr>
          <w:rFonts w:ascii="Calibri" w:hAnsi="Calibri"/>
        </w:rPr>
        <w:t xml:space="preserve"> copie del CONTRATTO DA CERTIFICARE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  </w:t>
      </w:r>
      <w:r w:rsidRPr="000807EE">
        <w:rPr>
          <w:rStyle w:val="Enfasigrassetto"/>
          <w:rFonts w:ascii="Calibri" w:hAnsi="Calibri"/>
        </w:rPr>
        <w:t>1</w:t>
      </w:r>
      <w:r w:rsidRPr="000807EE">
        <w:rPr>
          <w:rFonts w:ascii="Calibri" w:hAnsi="Calibri"/>
        </w:rPr>
        <w:t xml:space="preserve"> copia dell’ISTANZA DI CERTIFICAZIONE (contenuta nel file zippato “schede nuove contratti”) 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n. </w:t>
      </w:r>
      <w:r w:rsidRPr="000807EE">
        <w:rPr>
          <w:rStyle w:val="Enfasigrassetto"/>
          <w:rFonts w:ascii="Calibri" w:hAnsi="Calibri"/>
        </w:rPr>
        <w:t>1</w:t>
      </w:r>
      <w:r w:rsidRPr="000807EE">
        <w:rPr>
          <w:rFonts w:ascii="Calibri" w:hAnsi="Calibri"/>
        </w:rPr>
        <w:t xml:space="preserve"> copia della SCHEDA RIEPILOGATIVA (selezionare tra quelle contenute nel file zippato “schede nuove contratti”) 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n. </w:t>
      </w:r>
      <w:r w:rsidRPr="000807EE">
        <w:rPr>
          <w:rStyle w:val="Enfasigrassetto"/>
          <w:rFonts w:ascii="Calibri" w:hAnsi="Calibri"/>
        </w:rPr>
        <w:t>1</w:t>
      </w:r>
      <w:r w:rsidRPr="000807EE">
        <w:rPr>
          <w:rFonts w:ascii="Calibri" w:hAnsi="Calibri"/>
        </w:rPr>
        <w:t xml:space="preserve"> ricevuta o copia versamento </w:t>
      </w:r>
      <w:r w:rsidRPr="000807EE">
        <w:rPr>
          <w:rFonts w:ascii="Calibri" w:hAnsi="Calibri"/>
          <w:b/>
          <w:bCs/>
        </w:rPr>
        <w:t>€ 120,00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n. </w:t>
      </w:r>
      <w:r w:rsidRPr="000807EE">
        <w:rPr>
          <w:rStyle w:val="Enfasigrassetto"/>
          <w:rFonts w:ascii="Calibri" w:hAnsi="Calibri"/>
        </w:rPr>
        <w:t>3</w:t>
      </w:r>
      <w:r w:rsidRPr="000807EE">
        <w:rPr>
          <w:rFonts w:ascii="Calibri" w:hAnsi="Calibri"/>
        </w:rPr>
        <w:t xml:space="preserve"> MARCHE DA BOLLO </w:t>
      </w:r>
      <w:r w:rsidRPr="000807EE">
        <w:rPr>
          <w:rStyle w:val="Enfasigrassetto"/>
          <w:rFonts w:ascii="Calibri" w:hAnsi="Calibri"/>
        </w:rPr>
        <w:t>da € 16,00</w:t>
      </w:r>
      <w:r w:rsidRPr="000807EE">
        <w:rPr>
          <w:rFonts w:ascii="Calibri" w:hAnsi="Calibri"/>
        </w:rPr>
        <w:t xml:space="preserve"> (1 va incollata sull’istanza le altre 2 vanno allegate a parte)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- n. </w:t>
      </w:r>
      <w:r w:rsidRPr="000807EE">
        <w:rPr>
          <w:rStyle w:val="Enfasigrassetto"/>
          <w:rFonts w:ascii="Calibri" w:hAnsi="Calibri"/>
        </w:rPr>
        <w:t>1</w:t>
      </w:r>
      <w:r w:rsidRPr="000807EE">
        <w:rPr>
          <w:rFonts w:ascii="Calibri" w:hAnsi="Calibri"/>
        </w:rPr>
        <w:t xml:space="preserve"> copia DOCUMENTO IN CORSO DI VALIDITA’ per ognuna delle parti firmatarie.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 xml:space="preserve">- </w:t>
      </w:r>
      <w:r w:rsidRPr="000807EE">
        <w:rPr>
          <w:rStyle w:val="Enfasicorsivo"/>
          <w:rFonts w:ascii="Calibri" w:hAnsi="Calibri"/>
          <w:b/>
          <w:bCs/>
        </w:rPr>
        <w:t>Tutta la documentazione va firmata in originale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 xml:space="preserve">Inserire tutto in una busta ed inviare a 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COMMISSIONE DI CERTIFICAZIONE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C/O CONSIGLIO PROVINCIALE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ORDINE CONSULENTI DEL LAVORO DI ASCOLI PICENO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Corso Trento e Trieste, 115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63100 ASCOLI PICENO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Style w:val="Enfasigrassetto"/>
          <w:rFonts w:ascii="Calibri" w:hAnsi="Calibri"/>
        </w:rPr>
        <w:t>- oppure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consegnare a mano all’ordine dei Consulenti del</w:t>
      </w:r>
      <w:r>
        <w:rPr>
          <w:rFonts w:ascii="Calibri" w:hAnsi="Calibri"/>
        </w:rPr>
        <w:t xml:space="preserve"> Lavoro di Ascoli Piceno Corso T</w:t>
      </w:r>
      <w:r w:rsidRPr="000807EE">
        <w:rPr>
          <w:rFonts w:ascii="Calibri" w:hAnsi="Calibri"/>
        </w:rPr>
        <w:t>rento e Trieste 115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ORARIO DI APERTURA 9:00 – 13:00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Attendere quindi la convocazione delle parti da parte della Commissione per l’audizione.</w:t>
      </w:r>
    </w:p>
    <w:p w:rsidR="000807EE" w:rsidRPr="000807EE" w:rsidRDefault="000807EE" w:rsidP="000807EE">
      <w:pPr>
        <w:shd w:val="clear" w:color="auto" w:fill="F5F5F5"/>
        <w:rPr>
          <w:rFonts w:ascii="Calibri" w:hAnsi="Calibri"/>
        </w:rPr>
      </w:pPr>
      <w:r w:rsidRPr="000807EE">
        <w:rPr>
          <w:rFonts w:ascii="Calibri" w:hAnsi="Calibri"/>
        </w:rPr>
        <w:t> </w:t>
      </w:r>
    </w:p>
    <w:p w:rsidR="000807EE" w:rsidRPr="000807EE" w:rsidRDefault="000807EE" w:rsidP="000807EE">
      <w:pPr>
        <w:shd w:val="clear" w:color="auto" w:fill="F5F5F5"/>
      </w:pPr>
      <w:r w:rsidRPr="000807EE">
        <w:rPr>
          <w:rFonts w:ascii="Calibri" w:hAnsi="Calibri"/>
        </w:rPr>
        <w:t>Per ogni problema potrete contattare la segreteria dell’Ordine Tel. 0736 25</w:t>
      </w:r>
      <w:r>
        <w:rPr>
          <w:rFonts w:ascii="Calibri" w:hAnsi="Calibri"/>
        </w:rPr>
        <w:t>.</w:t>
      </w:r>
      <w:r w:rsidRPr="000807EE">
        <w:rPr>
          <w:rFonts w:ascii="Calibri" w:hAnsi="Calibri"/>
        </w:rPr>
        <w:t>22</w:t>
      </w:r>
      <w:r>
        <w:rPr>
          <w:rFonts w:ascii="Calibri" w:hAnsi="Calibri"/>
        </w:rPr>
        <w:t>.</w:t>
      </w:r>
      <w:r w:rsidRPr="000807EE">
        <w:rPr>
          <w:rFonts w:ascii="Calibri" w:hAnsi="Calibri"/>
        </w:rPr>
        <w:t>46</w:t>
      </w:r>
    </w:p>
    <w:p w:rsidR="000807EE" w:rsidRDefault="000807EE" w:rsidP="000807EE">
      <w:pPr>
        <w:shd w:val="clear" w:color="auto" w:fill="F5F5F5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e-mail </w:t>
      </w:r>
      <w:hyperlink r:id="rId9" w:history="1">
        <w:r>
          <w:rPr>
            <w:rStyle w:val="Collegamentoipertestuale"/>
            <w:rFonts w:ascii="Calibri" w:hAnsi="Calibri"/>
          </w:rPr>
          <w:t>cpo.ascolipiceno@consulentidellavoro.it</w:t>
        </w:r>
      </w:hyperlink>
    </w:p>
    <w:p w:rsidR="00FE3027" w:rsidRDefault="00FE3027"/>
    <w:sectPr w:rsidR="00FE3027" w:rsidSect="003366B3">
      <w:headerReference w:type="default" r:id="rId10"/>
      <w:pgSz w:w="11906" w:h="16838"/>
      <w:pgMar w:top="156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036" w:rsidRDefault="00B42036" w:rsidP="003366B3">
      <w:r>
        <w:separator/>
      </w:r>
    </w:p>
  </w:endnote>
  <w:endnote w:type="continuationSeparator" w:id="0">
    <w:p w:rsidR="00B42036" w:rsidRDefault="00B42036" w:rsidP="0033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036" w:rsidRDefault="00B42036" w:rsidP="003366B3">
      <w:r>
        <w:separator/>
      </w:r>
    </w:p>
  </w:footnote>
  <w:footnote w:type="continuationSeparator" w:id="0">
    <w:p w:rsidR="00B42036" w:rsidRDefault="00B42036" w:rsidP="00336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B3" w:rsidRPr="003366B3" w:rsidRDefault="003366B3" w:rsidP="003366B3">
    <w:pPr>
      <w:rPr>
        <w:rFonts w:eastAsia="Times New Roman"/>
        <w:sz w:val="22"/>
      </w:rPr>
    </w:pPr>
    <w:r w:rsidRPr="003366B3">
      <w:rPr>
        <w:rFonts w:eastAsia="Times New Roman"/>
        <w:b/>
        <w:sz w:val="22"/>
      </w:rPr>
      <w:t>Consulenti del Lavoro</w:t>
    </w:r>
    <w:r w:rsidRPr="003366B3">
      <w:rPr>
        <w:rFonts w:eastAsia="Times New Roman"/>
        <w:sz w:val="22"/>
      </w:rPr>
      <w:br/>
    </w:r>
    <w:r w:rsidRPr="003366B3">
      <w:rPr>
        <w:rFonts w:eastAsia="Times New Roman"/>
        <w:color w:val="FF0000"/>
        <w:sz w:val="22"/>
      </w:rPr>
      <w:sym w:font="Webdings" w:char="F036"/>
    </w:r>
    <w:r w:rsidRPr="003366B3">
      <w:rPr>
        <w:rFonts w:eastAsia="Times New Roman"/>
        <w:sz w:val="22"/>
      </w:rPr>
      <w:t xml:space="preserve"> Consiglio Provinciale dell’Ordine</w:t>
    </w:r>
    <w:r w:rsidRPr="003366B3">
      <w:rPr>
        <w:rFonts w:eastAsia="Times New Roman"/>
        <w:sz w:val="22"/>
      </w:rPr>
      <w:br/>
      <w:t>di Ascoli Piceno</w:t>
    </w:r>
  </w:p>
  <w:p w:rsidR="003366B3" w:rsidRPr="003366B3" w:rsidRDefault="003366B3" w:rsidP="003366B3">
    <w:pPr>
      <w:jc w:val="both"/>
      <w:rPr>
        <w:rFonts w:ascii="Arial" w:eastAsia="Times New Roman" w:hAnsi="Arial" w:cs="Arial"/>
        <w:color w:val="006666"/>
        <w:w w:val="80"/>
        <w:sz w:val="20"/>
        <w:szCs w:val="20"/>
      </w:rPr>
    </w:pPr>
    <w:r w:rsidRPr="003366B3">
      <w:rPr>
        <w:rFonts w:ascii="Arial" w:eastAsia="Times New Roman" w:hAnsi="Arial" w:cs="Arial"/>
        <w:color w:val="006666"/>
        <w:w w:val="80"/>
        <w:sz w:val="20"/>
        <w:szCs w:val="20"/>
      </w:rPr>
      <w:t> </w:t>
    </w:r>
  </w:p>
  <w:p w:rsidR="003366B3" w:rsidRPr="003366B3" w:rsidRDefault="003366B3" w:rsidP="003366B3">
    <w:pPr>
      <w:rPr>
        <w:rFonts w:eastAsia="Times New Roman"/>
        <w:sz w:val="22"/>
      </w:rPr>
    </w:pPr>
    <w:r w:rsidRPr="003366B3">
      <w:rPr>
        <w:rFonts w:eastAsia="Times New Roman"/>
        <w:sz w:val="22"/>
      </w:rPr>
      <w:t>Corso Trento e Trieste 115</w:t>
    </w:r>
    <w:r w:rsidRPr="003366B3">
      <w:rPr>
        <w:rFonts w:eastAsia="Times New Roman"/>
        <w:sz w:val="22"/>
      </w:rPr>
      <w:br/>
      <w:t xml:space="preserve">63100 Ascoli Piceno </w:t>
    </w:r>
    <w:r w:rsidRPr="003366B3">
      <w:rPr>
        <w:rFonts w:eastAsia="Times New Roman"/>
        <w:sz w:val="22"/>
      </w:rPr>
      <w:br/>
      <w:t>Tel. 0736/25.22.46 - Fax 0736/25.22.46</w:t>
    </w:r>
    <w:r w:rsidRPr="003366B3">
      <w:rPr>
        <w:rFonts w:eastAsia="Times New Roman"/>
        <w:sz w:val="22"/>
      </w:rPr>
      <w:br/>
      <w:t>Codice Fiscale: 80009170442</w:t>
    </w:r>
  </w:p>
  <w:p w:rsidR="003366B3" w:rsidRPr="003366B3" w:rsidRDefault="003366B3" w:rsidP="003366B3">
    <w:pPr>
      <w:rPr>
        <w:rFonts w:ascii="Arial" w:eastAsia="Times New Roman" w:hAnsi="Arial" w:cs="Arial"/>
        <w:color w:val="006666"/>
        <w:sz w:val="20"/>
        <w:szCs w:val="20"/>
      </w:rPr>
    </w:pPr>
    <w:r w:rsidRPr="003366B3">
      <w:rPr>
        <w:rFonts w:eastAsia="Times New Roman"/>
        <w:sz w:val="22"/>
      </w:rPr>
      <w:t xml:space="preserve">Sito internet  </w:t>
    </w:r>
    <w:hyperlink r:id="rId1" w:history="1">
      <w:r w:rsidRPr="003366B3">
        <w:rPr>
          <w:rFonts w:eastAsia="Times New Roman"/>
          <w:color w:val="0000FF"/>
          <w:sz w:val="22"/>
          <w:u w:val="single"/>
        </w:rPr>
        <w:t>www.cdlap.it</w:t>
      </w:r>
    </w:hyperlink>
  </w:p>
  <w:p w:rsidR="003366B3" w:rsidRPr="003366B3" w:rsidRDefault="003366B3" w:rsidP="003366B3">
    <w:pPr>
      <w:rPr>
        <w:rFonts w:eastAsia="Times New Roman"/>
        <w:color w:val="000099"/>
        <w:sz w:val="22"/>
      </w:rPr>
    </w:pPr>
    <w:r w:rsidRPr="003366B3">
      <w:rPr>
        <w:rFonts w:eastAsia="Times New Roman"/>
        <w:sz w:val="22"/>
      </w:rPr>
      <w:t xml:space="preserve">E-Mail: </w:t>
    </w:r>
    <w:r w:rsidRPr="003366B3">
      <w:rPr>
        <w:rFonts w:eastAsia="Times New Roman"/>
        <w:color w:val="000099"/>
        <w:sz w:val="22"/>
      </w:rPr>
      <w:t>cpo.scolipiceno@consulentidellavoro.it</w:t>
    </w:r>
  </w:p>
  <w:p w:rsidR="003366B3" w:rsidRPr="003366B3" w:rsidRDefault="003366B3" w:rsidP="003366B3">
    <w:pPr>
      <w:rPr>
        <w:rFonts w:ascii="Garamond" w:eastAsia="Times New Roman" w:hAnsi="Garamond" w:cs="Arial"/>
        <w:color w:val="006666"/>
        <w:w w:val="80"/>
        <w:sz w:val="20"/>
        <w:szCs w:val="20"/>
      </w:rPr>
    </w:pPr>
    <w:r w:rsidRPr="003366B3">
      <w:rPr>
        <w:rFonts w:eastAsia="Times New Roman"/>
        <w:sz w:val="22"/>
      </w:rPr>
      <w:t xml:space="preserve">E-Mail </w:t>
    </w:r>
    <w:proofErr w:type="spellStart"/>
    <w:r w:rsidRPr="003366B3">
      <w:rPr>
        <w:rFonts w:eastAsia="Times New Roman"/>
        <w:sz w:val="22"/>
      </w:rPr>
      <w:t>pec</w:t>
    </w:r>
    <w:proofErr w:type="spellEnd"/>
    <w:r w:rsidRPr="003366B3">
      <w:rPr>
        <w:rFonts w:eastAsia="Times New Roman"/>
        <w:sz w:val="22"/>
      </w:rPr>
      <w:t xml:space="preserve">: </w:t>
    </w:r>
    <w:r w:rsidRPr="003366B3">
      <w:rPr>
        <w:rFonts w:eastAsia="Times New Roman"/>
        <w:color w:val="000099"/>
        <w:sz w:val="22"/>
      </w:rPr>
      <w:t>ordine.ap@consulentidellavoropec.it</w:t>
    </w:r>
  </w:p>
  <w:p w:rsidR="003366B3" w:rsidRDefault="003366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EE"/>
    <w:rsid w:val="000807EE"/>
    <w:rsid w:val="003366B3"/>
    <w:rsid w:val="00B42036"/>
    <w:rsid w:val="00C536A9"/>
    <w:rsid w:val="00FE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E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07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07EE"/>
    <w:rPr>
      <w:b/>
      <w:bCs/>
    </w:rPr>
  </w:style>
  <w:style w:type="character" w:styleId="Enfasicorsivo">
    <w:name w:val="Emphasis"/>
    <w:basedOn w:val="Carpredefinitoparagrafo"/>
    <w:uiPriority w:val="20"/>
    <w:qFormat/>
    <w:rsid w:val="000807E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6A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B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6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B3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07E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807E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0807EE"/>
    <w:rPr>
      <w:b/>
      <w:bCs/>
    </w:rPr>
  </w:style>
  <w:style w:type="character" w:styleId="Enfasicorsivo">
    <w:name w:val="Emphasis"/>
    <w:basedOn w:val="Carpredefinitoparagrafo"/>
    <w:uiPriority w:val="20"/>
    <w:qFormat/>
    <w:rsid w:val="000807EE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6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6A9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B3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6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B3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41DD9AD45A6F493F8A34C41B882810D2@UtenteP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po.ascolipiceno@consulentidellav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la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2019-01-18T09:13:00Z</dcterms:created>
  <dcterms:modified xsi:type="dcterms:W3CDTF">2019-01-18T09:13:00Z</dcterms:modified>
</cp:coreProperties>
</file>